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2C" w:rsidRDefault="005058ED" w:rsidP="00CE452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</w:t>
      </w:r>
    </w:p>
    <w:p w:rsidR="00CE452C" w:rsidRDefault="00F817A5" w:rsidP="00CE452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ШЕКАЛОВСКОГО</w:t>
      </w:r>
      <w:r w:rsidR="00CE452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</w:p>
    <w:p w:rsidR="00CE452C" w:rsidRDefault="00CE452C" w:rsidP="00CE452C">
      <w:pPr>
        <w:tabs>
          <w:tab w:val="left" w:pos="1133"/>
          <w:tab w:val="center" w:pos="4819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РОССОШАНСКОГО МУНИЦИПАЛЬНОГО РАЙОНА</w:t>
      </w:r>
    </w:p>
    <w:p w:rsidR="00CE452C" w:rsidRDefault="00CE452C" w:rsidP="00CE452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:rsidR="00CE452C" w:rsidRDefault="001457DB" w:rsidP="00CE452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CE452C" w:rsidRDefault="00CE452C" w:rsidP="00CE452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E452C" w:rsidRDefault="00CE452C" w:rsidP="00CE452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E7A8F">
        <w:rPr>
          <w:rFonts w:ascii="Arial" w:eastAsia="Times New Roman" w:hAnsi="Arial" w:cs="Arial"/>
          <w:sz w:val="24"/>
          <w:szCs w:val="24"/>
        </w:rPr>
        <w:t xml:space="preserve">от </w:t>
      </w:r>
      <w:r w:rsidR="00225057" w:rsidRPr="00AE7A8F">
        <w:rPr>
          <w:rFonts w:ascii="Arial" w:eastAsia="Times New Roman" w:hAnsi="Arial" w:cs="Arial"/>
          <w:sz w:val="24"/>
          <w:szCs w:val="24"/>
        </w:rPr>
        <w:t xml:space="preserve"> </w:t>
      </w:r>
      <w:r w:rsidR="00335B10">
        <w:rPr>
          <w:rFonts w:ascii="Arial" w:eastAsia="Times New Roman" w:hAnsi="Arial" w:cs="Arial"/>
          <w:sz w:val="24"/>
          <w:szCs w:val="24"/>
        </w:rPr>
        <w:t>16.10.2020</w:t>
      </w:r>
      <w:r w:rsidR="00D044A7" w:rsidRPr="00AE7A8F">
        <w:rPr>
          <w:rFonts w:ascii="Arial" w:eastAsia="Times New Roman" w:hAnsi="Arial" w:cs="Arial"/>
          <w:sz w:val="24"/>
          <w:szCs w:val="24"/>
        </w:rPr>
        <w:t xml:space="preserve"> г.</w:t>
      </w:r>
      <w:r w:rsidRPr="00AE7A8F">
        <w:rPr>
          <w:rFonts w:ascii="Arial" w:eastAsia="Times New Roman" w:hAnsi="Arial" w:cs="Arial"/>
          <w:sz w:val="24"/>
          <w:szCs w:val="24"/>
        </w:rPr>
        <w:t xml:space="preserve"> №</w:t>
      </w:r>
      <w:r w:rsidR="00F817A5">
        <w:rPr>
          <w:rFonts w:ascii="Arial" w:eastAsia="Times New Roman" w:hAnsi="Arial" w:cs="Arial"/>
          <w:sz w:val="24"/>
          <w:szCs w:val="24"/>
        </w:rPr>
        <w:t xml:space="preserve"> </w:t>
      </w:r>
      <w:r w:rsidR="00335B10">
        <w:rPr>
          <w:rFonts w:ascii="Arial" w:eastAsia="Times New Roman" w:hAnsi="Arial" w:cs="Arial"/>
          <w:sz w:val="24"/>
          <w:szCs w:val="24"/>
        </w:rPr>
        <w:t>68</w:t>
      </w:r>
    </w:p>
    <w:p w:rsidR="00CE452C" w:rsidRDefault="00F817A5" w:rsidP="00CE452C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с. Шекаловка</w:t>
      </w:r>
    </w:p>
    <w:p w:rsidR="00CE452C" w:rsidRDefault="00CE452C" w:rsidP="00CE452C">
      <w:pPr>
        <w:spacing w:before="240" w:after="60" w:line="240" w:lineRule="auto"/>
        <w:ind w:right="4393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Об утверждении Перечня недвижимого имущества, находящегося в  муниципальной собственности </w:t>
      </w:r>
      <w:r w:rsidR="00F817A5">
        <w:rPr>
          <w:rFonts w:ascii="Arial" w:eastAsia="Times New Roman" w:hAnsi="Arial" w:cs="Arial"/>
          <w:bCs/>
          <w:kern w:val="28"/>
          <w:sz w:val="24"/>
          <w:szCs w:val="24"/>
        </w:rPr>
        <w:t>Шекаловского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сельского поселения Россошанского муниципального района,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452C" w:rsidRDefault="00CE452C" w:rsidP="00CE452C">
      <w:pPr>
        <w:tabs>
          <w:tab w:val="left" w:pos="5387"/>
        </w:tabs>
        <w:spacing w:after="0" w:line="240" w:lineRule="auto"/>
        <w:ind w:right="504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E452C" w:rsidRDefault="00CE452C" w:rsidP="007D7832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со ст.18 Федерального закона от 24.07.2007 № 209-ФЗ «О развитии малого и среднего предпринимательства в Российской Федерации», от 22.07.2008 № 159 - 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="007D7832">
        <w:rPr>
          <w:rFonts w:ascii="Arial" w:eastAsia="Times New Roman" w:hAnsi="Arial" w:cs="Arial"/>
          <w:sz w:val="24"/>
          <w:szCs w:val="24"/>
        </w:rPr>
        <w:t xml:space="preserve">решения Совета народных </w:t>
      </w:r>
      <w:r w:rsidR="007D7832" w:rsidRPr="00AE7A8F">
        <w:rPr>
          <w:rFonts w:ascii="Arial" w:eastAsia="Times New Roman" w:hAnsi="Arial" w:cs="Arial"/>
          <w:sz w:val="24"/>
          <w:szCs w:val="24"/>
        </w:rPr>
        <w:t xml:space="preserve">депутатов </w:t>
      </w:r>
      <w:r w:rsidR="00F817A5" w:rsidRPr="00AE7A8F">
        <w:rPr>
          <w:rFonts w:ascii="Arial" w:eastAsia="Times New Roman" w:hAnsi="Arial" w:cs="Arial"/>
          <w:sz w:val="24"/>
          <w:szCs w:val="24"/>
        </w:rPr>
        <w:t>Шекаловского</w:t>
      </w:r>
      <w:r w:rsidR="007D7832" w:rsidRPr="00AE7A8F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335B10">
        <w:rPr>
          <w:rFonts w:ascii="Arial" w:eastAsia="Times New Roman" w:hAnsi="Arial" w:cs="Arial"/>
          <w:sz w:val="24"/>
          <w:szCs w:val="24"/>
        </w:rPr>
        <w:t>16</w:t>
      </w:r>
      <w:r w:rsidR="00F817A5" w:rsidRPr="00AE7A8F">
        <w:rPr>
          <w:rFonts w:ascii="Arial" w:eastAsia="Times New Roman" w:hAnsi="Arial" w:cs="Arial"/>
          <w:sz w:val="24"/>
          <w:szCs w:val="24"/>
        </w:rPr>
        <w:t>.</w:t>
      </w:r>
      <w:r w:rsidR="00335B10">
        <w:rPr>
          <w:rFonts w:ascii="Arial" w:eastAsia="Times New Roman" w:hAnsi="Arial" w:cs="Arial"/>
          <w:sz w:val="24"/>
          <w:szCs w:val="24"/>
        </w:rPr>
        <w:t>10</w:t>
      </w:r>
      <w:r w:rsidR="00F817A5" w:rsidRPr="00AE7A8F">
        <w:rPr>
          <w:rFonts w:ascii="Arial" w:eastAsia="Times New Roman" w:hAnsi="Arial" w:cs="Arial"/>
          <w:sz w:val="24"/>
          <w:szCs w:val="24"/>
        </w:rPr>
        <w:t xml:space="preserve">.2020 г. № </w:t>
      </w:r>
      <w:r w:rsidR="00335B10">
        <w:rPr>
          <w:rFonts w:ascii="Arial" w:eastAsia="Times New Roman" w:hAnsi="Arial" w:cs="Arial"/>
          <w:sz w:val="24"/>
          <w:szCs w:val="24"/>
        </w:rPr>
        <w:t>6</w:t>
      </w:r>
      <w:r w:rsidR="00E86058" w:rsidRPr="00AE7A8F">
        <w:rPr>
          <w:rFonts w:ascii="Arial" w:eastAsia="Times New Roman" w:hAnsi="Arial" w:cs="Arial"/>
          <w:sz w:val="24"/>
          <w:szCs w:val="24"/>
        </w:rPr>
        <w:t xml:space="preserve"> </w:t>
      </w:r>
      <w:r w:rsidR="007D7832" w:rsidRPr="00AE7A8F">
        <w:rPr>
          <w:rFonts w:ascii="Arial" w:eastAsia="Times New Roman" w:hAnsi="Arial" w:cs="Arial"/>
          <w:sz w:val="24"/>
          <w:szCs w:val="24"/>
        </w:rPr>
        <w:t>«</w:t>
      </w:r>
      <w:r w:rsidR="007D7832" w:rsidRPr="00AE7A8F">
        <w:rPr>
          <w:rFonts w:ascii="Arial" w:eastAsia="Times New Roman" w:hAnsi="Arial" w:cs="Arial"/>
          <w:bCs/>
          <w:kern w:val="28"/>
          <w:sz w:val="24"/>
          <w:szCs w:val="24"/>
        </w:rPr>
        <w:t>Об</w:t>
      </w:r>
      <w:r w:rsidR="007D7832">
        <w:rPr>
          <w:rFonts w:ascii="Arial" w:eastAsia="Times New Roman" w:hAnsi="Arial" w:cs="Arial"/>
          <w:bCs/>
          <w:kern w:val="28"/>
          <w:sz w:val="24"/>
          <w:szCs w:val="24"/>
        </w:rPr>
        <w:t xml:space="preserve">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7D7832">
        <w:rPr>
          <w:rFonts w:ascii="Arial" w:eastAsia="Times New Roman" w:hAnsi="Arial" w:cs="Arial"/>
          <w:sz w:val="24"/>
          <w:szCs w:val="24"/>
        </w:rPr>
        <w:t>администрация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817A5">
        <w:rPr>
          <w:rFonts w:ascii="Arial" w:eastAsia="Times New Roman" w:hAnsi="Arial" w:cs="Arial"/>
          <w:sz w:val="24"/>
          <w:szCs w:val="24"/>
        </w:rPr>
        <w:t>Шекаловского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CE452C" w:rsidRDefault="007D7832" w:rsidP="00CE452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ПОСТАНОВЛЯЕТ</w:t>
      </w:r>
      <w:r w:rsidR="00CE452C">
        <w:rPr>
          <w:rFonts w:ascii="Arial" w:eastAsia="Times New Roman" w:hAnsi="Arial" w:cs="Arial"/>
          <w:sz w:val="24"/>
          <w:szCs w:val="24"/>
        </w:rPr>
        <w:t>:</w:t>
      </w:r>
    </w:p>
    <w:p w:rsidR="00CE452C" w:rsidRDefault="007D7832" w:rsidP="007D7832">
      <w:pPr>
        <w:spacing w:before="240" w:after="6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CE452C">
        <w:rPr>
          <w:rFonts w:ascii="Arial" w:eastAsia="Times New Roman" w:hAnsi="Arial" w:cs="Arial"/>
          <w:sz w:val="24"/>
          <w:szCs w:val="24"/>
        </w:rPr>
        <w:t xml:space="preserve">1. Утвердить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Перечень  недвижимого имущества, находящегося в  муниципальной собственности </w:t>
      </w:r>
      <w:r w:rsidR="00F817A5">
        <w:rPr>
          <w:rFonts w:ascii="Arial" w:eastAsia="Times New Roman" w:hAnsi="Arial" w:cs="Arial"/>
          <w:bCs/>
          <w:kern w:val="28"/>
          <w:sz w:val="24"/>
          <w:szCs w:val="24"/>
        </w:rPr>
        <w:t>Шекаловского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сельского поселения Россошанского муниципального района,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CE452C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CE452C" w:rsidRDefault="00CE452C" w:rsidP="00CE45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F817A5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F817A5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CE452C" w:rsidRDefault="00CE452C" w:rsidP="00CE4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возложить на главу </w:t>
      </w:r>
      <w:r w:rsidR="00F817A5">
        <w:rPr>
          <w:rFonts w:ascii="Arial" w:eastAsia="Calibri" w:hAnsi="Arial" w:cs="Arial"/>
          <w:sz w:val="24"/>
          <w:szCs w:val="24"/>
        </w:rPr>
        <w:t>Шекаловского</w:t>
      </w:r>
      <w:r>
        <w:rPr>
          <w:rFonts w:ascii="Arial" w:eastAsia="Calibri" w:hAnsi="Arial" w:cs="Arial"/>
          <w:sz w:val="24"/>
          <w:szCs w:val="24"/>
        </w:rPr>
        <w:t xml:space="preserve">  сельского поселения.</w:t>
      </w:r>
    </w:p>
    <w:p w:rsidR="00CE452C" w:rsidRDefault="00CE452C" w:rsidP="00CE452C">
      <w:pPr>
        <w:pStyle w:val="Default"/>
        <w:jc w:val="both"/>
        <w:rPr>
          <w:rFonts w:ascii="Arial" w:hAnsi="Arial" w:cs="Arial"/>
        </w:rPr>
      </w:pPr>
    </w:p>
    <w:tbl>
      <w:tblPr>
        <w:tblW w:w="15816" w:type="dxa"/>
        <w:tblLook w:val="04A0"/>
      </w:tblPr>
      <w:tblGrid>
        <w:gridCol w:w="9464"/>
        <w:gridCol w:w="3176"/>
        <w:gridCol w:w="3176"/>
      </w:tblGrid>
      <w:tr w:rsidR="00CE452C" w:rsidTr="00225057">
        <w:tc>
          <w:tcPr>
            <w:tcW w:w="9464" w:type="dxa"/>
            <w:hideMark/>
          </w:tcPr>
          <w:p w:rsidR="00225057" w:rsidRDefault="00CE452C" w:rsidP="00225057">
            <w:pPr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Глава  </w:t>
            </w:r>
            <w:r w:rsidR="00F817A5">
              <w:rPr>
                <w:rFonts w:ascii="Arial" w:eastAsia="Times New Roman" w:hAnsi="Arial" w:cs="Arial"/>
                <w:sz w:val="24"/>
                <w:szCs w:val="24"/>
              </w:rPr>
              <w:t>Шекаловского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E452C" w:rsidRDefault="00CE452C" w:rsidP="002250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  <w:r w:rsidR="0022505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  <w:r w:rsidR="00F817A5">
              <w:rPr>
                <w:rFonts w:ascii="Arial" w:eastAsia="Times New Roman" w:hAnsi="Arial" w:cs="Arial"/>
                <w:sz w:val="24"/>
                <w:szCs w:val="24"/>
              </w:rPr>
              <w:t>В.Н.Рябоволов</w:t>
            </w:r>
          </w:p>
        </w:tc>
        <w:tc>
          <w:tcPr>
            <w:tcW w:w="3176" w:type="dxa"/>
          </w:tcPr>
          <w:p w:rsidR="00CE452C" w:rsidRDefault="00CE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CE452C" w:rsidRDefault="00CE452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7832" w:rsidRDefault="00CE452C" w:rsidP="00CE45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7D7832" w:rsidSect="007D783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D7832" w:rsidRDefault="007D7832" w:rsidP="007D7832">
      <w:pPr>
        <w:tabs>
          <w:tab w:val="left" w:pos="9356"/>
        </w:tabs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7D7832" w:rsidRDefault="007D7832" w:rsidP="007D7832">
      <w:pPr>
        <w:tabs>
          <w:tab w:val="left" w:pos="9356"/>
        </w:tabs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  <w:r w:rsidR="00F817A5">
        <w:rPr>
          <w:rFonts w:ascii="Arial" w:eastAsia="Times New Roman" w:hAnsi="Arial" w:cs="Arial"/>
          <w:sz w:val="24"/>
          <w:szCs w:val="24"/>
        </w:rPr>
        <w:t>Шекаловского</w:t>
      </w:r>
      <w:r>
        <w:rPr>
          <w:rFonts w:ascii="Arial" w:eastAsia="Times New Roman" w:hAnsi="Arial" w:cs="Arial"/>
          <w:sz w:val="24"/>
          <w:szCs w:val="24"/>
        </w:rPr>
        <w:t xml:space="preserve"> с</w:t>
      </w:r>
      <w:r w:rsidR="00E86058">
        <w:rPr>
          <w:rFonts w:ascii="Arial" w:eastAsia="Times New Roman" w:hAnsi="Arial" w:cs="Arial"/>
          <w:sz w:val="24"/>
          <w:szCs w:val="24"/>
        </w:rPr>
        <w:t>ельского поселения от</w:t>
      </w:r>
      <w:r w:rsidR="00D044A7">
        <w:rPr>
          <w:rFonts w:ascii="Arial" w:eastAsia="Times New Roman" w:hAnsi="Arial" w:cs="Arial"/>
          <w:sz w:val="24"/>
          <w:szCs w:val="24"/>
        </w:rPr>
        <w:t xml:space="preserve"> </w:t>
      </w:r>
      <w:r w:rsidR="00335B10">
        <w:rPr>
          <w:rFonts w:ascii="Arial" w:eastAsia="Times New Roman" w:hAnsi="Arial" w:cs="Arial"/>
          <w:sz w:val="24"/>
          <w:szCs w:val="24"/>
        </w:rPr>
        <w:t>16.10.</w:t>
      </w:r>
      <w:r w:rsidR="00F817A5" w:rsidRPr="00AE7A8F">
        <w:rPr>
          <w:rFonts w:ascii="Arial" w:eastAsia="Times New Roman" w:hAnsi="Arial" w:cs="Arial"/>
          <w:sz w:val="24"/>
          <w:szCs w:val="24"/>
        </w:rPr>
        <w:t>2020</w:t>
      </w:r>
      <w:r w:rsidR="00E86058" w:rsidRPr="00AE7A8F">
        <w:rPr>
          <w:rFonts w:ascii="Arial" w:eastAsia="Times New Roman" w:hAnsi="Arial" w:cs="Arial"/>
          <w:sz w:val="24"/>
          <w:szCs w:val="24"/>
        </w:rPr>
        <w:t xml:space="preserve"> г.</w:t>
      </w:r>
      <w:r w:rsidR="00335B10">
        <w:rPr>
          <w:rFonts w:ascii="Arial" w:eastAsia="Times New Roman" w:hAnsi="Arial" w:cs="Arial"/>
          <w:sz w:val="24"/>
          <w:szCs w:val="24"/>
        </w:rPr>
        <w:t xml:space="preserve"> </w:t>
      </w:r>
      <w:r w:rsidR="00684C13" w:rsidRPr="00AE7A8F">
        <w:rPr>
          <w:rFonts w:ascii="Arial" w:eastAsia="Times New Roman" w:hAnsi="Arial" w:cs="Arial"/>
          <w:sz w:val="24"/>
          <w:szCs w:val="24"/>
        </w:rPr>
        <w:t>№</w:t>
      </w:r>
      <w:r w:rsidR="00E86058" w:rsidRPr="00AE7A8F">
        <w:rPr>
          <w:rFonts w:ascii="Arial" w:eastAsia="Times New Roman" w:hAnsi="Arial" w:cs="Arial"/>
          <w:sz w:val="24"/>
          <w:szCs w:val="24"/>
        </w:rPr>
        <w:t xml:space="preserve"> </w:t>
      </w:r>
      <w:r w:rsidR="00335B10">
        <w:rPr>
          <w:rFonts w:ascii="Arial" w:eastAsia="Times New Roman" w:hAnsi="Arial" w:cs="Arial"/>
          <w:sz w:val="24"/>
          <w:szCs w:val="24"/>
        </w:rPr>
        <w:t>68</w:t>
      </w:r>
    </w:p>
    <w:p w:rsidR="007D7832" w:rsidRDefault="007D7832" w:rsidP="007D78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058ED" w:rsidRDefault="005058ED" w:rsidP="007D78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D7832" w:rsidRDefault="007D7832" w:rsidP="007D78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</w:t>
      </w:r>
    </w:p>
    <w:p w:rsidR="007D7832" w:rsidRDefault="007D7832" w:rsidP="007D78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имущества </w:t>
      </w:r>
      <w:r w:rsidR="00F817A5">
        <w:rPr>
          <w:rFonts w:ascii="Arial" w:eastAsia="Times New Roman" w:hAnsi="Arial" w:cs="Arial"/>
          <w:sz w:val="24"/>
          <w:szCs w:val="24"/>
        </w:rPr>
        <w:t>Шекаловского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58ED" w:rsidRDefault="005058ED" w:rsidP="007D78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9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1846"/>
        <w:gridCol w:w="2396"/>
        <w:gridCol w:w="864"/>
        <w:gridCol w:w="2319"/>
        <w:gridCol w:w="1413"/>
        <w:gridCol w:w="1838"/>
        <w:gridCol w:w="1131"/>
        <w:gridCol w:w="1057"/>
        <w:gridCol w:w="849"/>
        <w:gridCol w:w="989"/>
      </w:tblGrid>
      <w:tr w:rsidR="007D7832" w:rsidTr="00C346AE">
        <w:trPr>
          <w:trHeight w:val="558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2" w:rsidRDefault="007D7832">
            <w:pPr>
              <w:spacing w:after="0" w:line="240" w:lineRule="auto"/>
              <w:ind w:firstLine="2444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7D7832" w:rsidRDefault="007D7832">
            <w:pPr>
              <w:spacing w:after="0" w:line="240" w:lineRule="auto"/>
              <w:ind w:firstLine="2303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7D7832" w:rsidRDefault="007D783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Наименование муниципального имущества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 w:rsidP="00F817A5">
            <w:pPr>
              <w:tabs>
                <w:tab w:val="left" w:pos="717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Адрес объекта муниципального имущества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Площадь,</w:t>
            </w:r>
          </w:p>
          <w:p w:rsidR="007D7832" w:rsidRDefault="007D7832" w:rsidP="00684C13">
            <w:pPr>
              <w:spacing w:after="0" w:line="240" w:lineRule="auto"/>
              <w:ind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68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Балансодержатель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21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Сведения об обременении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21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Назначение использования объекта при сдаче в аренду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Отметка о внесении в Перечень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Отметка об исключении из перечня</w:t>
            </w:r>
          </w:p>
        </w:tc>
      </w:tr>
      <w:tr w:rsidR="007D7832" w:rsidTr="00C346AE">
        <w:trPr>
          <w:trHeight w:val="974"/>
        </w:trPr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right="138"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left="-425" w:right="104" w:firstLine="493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Основание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832" w:rsidRDefault="007D783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7D7832" w:rsidRDefault="007D7832">
            <w:pPr>
              <w:spacing w:after="0" w:line="240" w:lineRule="auto"/>
              <w:ind w:left="-142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Основание</w:t>
            </w:r>
          </w:p>
        </w:tc>
      </w:tr>
      <w:tr w:rsidR="007D7832" w:rsidTr="00C346AE">
        <w:trPr>
          <w:trHeight w:val="493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424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left="-426" w:firstLine="1135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7D7832" w:rsidTr="00AE7A8F">
        <w:trPr>
          <w:trHeight w:val="1157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C103C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7D7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F817A5" w:rsidP="004D5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Земельный участок с кадастровым номером 36:27:0900001:33</w:t>
            </w:r>
            <w:r w:rsidR="007D7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F817A5" w:rsidP="00C1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Воронежская область, Россошанский район, хутор Новоселовка, ул. Меловая, 47а</w:t>
            </w:r>
            <w:r w:rsidR="007D7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920852" w:rsidP="00C34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C346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5000</w:t>
            </w:r>
            <w:r w:rsidR="007D7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C346AE" w:rsidP="00C10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Шекаловское сельское поселение Россошанского муниципального района Воронежской области</w:t>
            </w:r>
            <w:r w:rsidR="007D7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7832" w:rsidRDefault="00C346A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 Зарегистрировано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03CC" w:rsidRPr="00C346AE" w:rsidRDefault="00C346AE" w:rsidP="00C34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32" w:rsidRPr="00AE7A8F" w:rsidRDefault="00C346AE" w:rsidP="005A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E7A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</w:t>
            </w:r>
            <w:r w:rsidR="00D044A7" w:rsidRPr="00AE7A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r w:rsidR="007D7832" w:rsidRPr="00AE7A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  <w:r w:rsidR="00D044A7" w:rsidRPr="00AE7A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  <w:r w:rsidRPr="00AE7A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832" w:rsidRPr="00AE7A8F" w:rsidRDefault="00C346AE" w:rsidP="00C346AE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E7A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Постановление № __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7D78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32" w:rsidRDefault="007D7832">
            <w:pPr>
              <w:spacing w:after="0"/>
            </w:pPr>
          </w:p>
          <w:p w:rsidR="007D7832" w:rsidRPr="007D7832" w:rsidRDefault="007D7832" w:rsidP="007D7832">
            <w:pPr>
              <w:tabs>
                <w:tab w:val="left" w:pos="705"/>
              </w:tabs>
            </w:pPr>
            <w:r>
              <w:tab/>
            </w:r>
          </w:p>
        </w:tc>
      </w:tr>
    </w:tbl>
    <w:p w:rsidR="00DE2055" w:rsidRPr="00CE452C" w:rsidRDefault="00DE2055" w:rsidP="007D7832">
      <w:pPr>
        <w:jc w:val="both"/>
        <w:rPr>
          <w:rFonts w:ascii="Arial" w:hAnsi="Arial" w:cs="Arial"/>
          <w:sz w:val="24"/>
          <w:szCs w:val="24"/>
        </w:rPr>
      </w:pPr>
    </w:p>
    <w:sectPr w:rsidR="00DE2055" w:rsidRPr="00CE452C" w:rsidSect="007D783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98E"/>
    <w:multiLevelType w:val="hybridMultilevel"/>
    <w:tmpl w:val="7AC67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52C"/>
    <w:rsid w:val="00026E44"/>
    <w:rsid w:val="00034499"/>
    <w:rsid w:val="00037B2E"/>
    <w:rsid w:val="0006590C"/>
    <w:rsid w:val="000760A6"/>
    <w:rsid w:val="00085C79"/>
    <w:rsid w:val="00094E0D"/>
    <w:rsid w:val="000956F4"/>
    <w:rsid w:val="000A347A"/>
    <w:rsid w:val="000B1E95"/>
    <w:rsid w:val="001179FD"/>
    <w:rsid w:val="00122CB9"/>
    <w:rsid w:val="00137931"/>
    <w:rsid w:val="001457DB"/>
    <w:rsid w:val="0014779F"/>
    <w:rsid w:val="001A22A2"/>
    <w:rsid w:val="001A278A"/>
    <w:rsid w:val="001F7050"/>
    <w:rsid w:val="00200BCD"/>
    <w:rsid w:val="00225057"/>
    <w:rsid w:val="00237631"/>
    <w:rsid w:val="0026668B"/>
    <w:rsid w:val="00267A1B"/>
    <w:rsid w:val="002E0314"/>
    <w:rsid w:val="00324FFA"/>
    <w:rsid w:val="00331494"/>
    <w:rsid w:val="00335B10"/>
    <w:rsid w:val="00340F4A"/>
    <w:rsid w:val="00357E34"/>
    <w:rsid w:val="004024C6"/>
    <w:rsid w:val="00446568"/>
    <w:rsid w:val="00496E25"/>
    <w:rsid w:val="004B0602"/>
    <w:rsid w:val="004C4AED"/>
    <w:rsid w:val="004D518D"/>
    <w:rsid w:val="004D6C56"/>
    <w:rsid w:val="004F4B1A"/>
    <w:rsid w:val="005058ED"/>
    <w:rsid w:val="00516477"/>
    <w:rsid w:val="005A5723"/>
    <w:rsid w:val="005E3BC8"/>
    <w:rsid w:val="006043B5"/>
    <w:rsid w:val="00607099"/>
    <w:rsid w:val="006620B7"/>
    <w:rsid w:val="00684C13"/>
    <w:rsid w:val="006A2FD1"/>
    <w:rsid w:val="006B171B"/>
    <w:rsid w:val="006D2DA8"/>
    <w:rsid w:val="00755E31"/>
    <w:rsid w:val="00773104"/>
    <w:rsid w:val="0078625A"/>
    <w:rsid w:val="007D7832"/>
    <w:rsid w:val="008578A0"/>
    <w:rsid w:val="00877AB1"/>
    <w:rsid w:val="00920852"/>
    <w:rsid w:val="00942C07"/>
    <w:rsid w:val="00990023"/>
    <w:rsid w:val="009953FB"/>
    <w:rsid w:val="009D2D62"/>
    <w:rsid w:val="00A06D7A"/>
    <w:rsid w:val="00A3066A"/>
    <w:rsid w:val="00A372C9"/>
    <w:rsid w:val="00A4740D"/>
    <w:rsid w:val="00A5209E"/>
    <w:rsid w:val="00A645E6"/>
    <w:rsid w:val="00A850D7"/>
    <w:rsid w:val="00A91654"/>
    <w:rsid w:val="00AE7A8F"/>
    <w:rsid w:val="00B011E1"/>
    <w:rsid w:val="00B176BF"/>
    <w:rsid w:val="00B21997"/>
    <w:rsid w:val="00B34D32"/>
    <w:rsid w:val="00B910CB"/>
    <w:rsid w:val="00BA07F5"/>
    <w:rsid w:val="00BE40DF"/>
    <w:rsid w:val="00C033F0"/>
    <w:rsid w:val="00C103CC"/>
    <w:rsid w:val="00C27291"/>
    <w:rsid w:val="00C346AE"/>
    <w:rsid w:val="00C44A52"/>
    <w:rsid w:val="00C51E1D"/>
    <w:rsid w:val="00CC0023"/>
    <w:rsid w:val="00CC2E2E"/>
    <w:rsid w:val="00CD0001"/>
    <w:rsid w:val="00CE452C"/>
    <w:rsid w:val="00D044A7"/>
    <w:rsid w:val="00D24F12"/>
    <w:rsid w:val="00D34AEB"/>
    <w:rsid w:val="00D77C56"/>
    <w:rsid w:val="00DC3236"/>
    <w:rsid w:val="00DD2F6A"/>
    <w:rsid w:val="00DD71D9"/>
    <w:rsid w:val="00DE2055"/>
    <w:rsid w:val="00DF6A23"/>
    <w:rsid w:val="00E0001D"/>
    <w:rsid w:val="00E043DE"/>
    <w:rsid w:val="00E20613"/>
    <w:rsid w:val="00E20B2F"/>
    <w:rsid w:val="00E36016"/>
    <w:rsid w:val="00E75823"/>
    <w:rsid w:val="00E86058"/>
    <w:rsid w:val="00E86766"/>
    <w:rsid w:val="00E90D8B"/>
    <w:rsid w:val="00ED3701"/>
    <w:rsid w:val="00EE327E"/>
    <w:rsid w:val="00F817A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52C"/>
  </w:style>
  <w:style w:type="paragraph" w:customStyle="1" w:styleId="Default">
    <w:name w:val="Default"/>
    <w:rsid w:val="00CE4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8131-5DB7-43BA-BD09-D238C3E5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Win7</cp:lastModifiedBy>
  <cp:revision>2</cp:revision>
  <cp:lastPrinted>2016-09-06T11:45:00Z</cp:lastPrinted>
  <dcterms:created xsi:type="dcterms:W3CDTF">2020-10-19T17:22:00Z</dcterms:created>
  <dcterms:modified xsi:type="dcterms:W3CDTF">2020-10-19T17:22:00Z</dcterms:modified>
</cp:coreProperties>
</file>